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61844C81" w:rsidR="00E5674E" w:rsidRPr="007F12B7" w:rsidRDefault="00471F79" w:rsidP="00774137">
                            <w:pPr>
                              <w:pStyle w:val="Titre"/>
                              <w:jc w:val="center"/>
                              <w:rPr>
                                <w:rStyle w:val="TitreGras"/>
                                <w:color w:val="auto"/>
                                <w:sz w:val="48"/>
                                <w:szCs w:val="44"/>
                              </w:rPr>
                            </w:pPr>
                            <w:r w:rsidRPr="00471F79">
                              <w:rPr>
                                <w:rStyle w:val="TitreGras"/>
                                <w:i/>
                                <w:iCs/>
                                <w:color w:val="auto"/>
                                <w:sz w:val="48"/>
                                <w:szCs w:val="44"/>
                              </w:rPr>
                              <w:t>Contre-cloison maçonnée avec GR 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61844C81" w:rsidR="00E5674E" w:rsidRPr="007F12B7" w:rsidRDefault="00471F79" w:rsidP="00774137">
                      <w:pPr>
                        <w:pStyle w:val="Titre"/>
                        <w:jc w:val="center"/>
                        <w:rPr>
                          <w:rStyle w:val="TitreGras"/>
                          <w:color w:val="auto"/>
                          <w:sz w:val="48"/>
                          <w:szCs w:val="44"/>
                        </w:rPr>
                      </w:pPr>
                      <w:r w:rsidRPr="00471F79">
                        <w:rPr>
                          <w:rStyle w:val="TitreGras"/>
                          <w:i/>
                          <w:iCs/>
                          <w:color w:val="auto"/>
                          <w:sz w:val="48"/>
                          <w:szCs w:val="44"/>
                        </w:rPr>
                        <w:t>Contre-cloison maçonnée avec GR 32</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6EA3C8E0" w14:textId="3A857DA6" w:rsidR="006665FB" w:rsidRDefault="009E3704" w:rsidP="0014051E">
      <w:pPr>
        <w:pStyle w:val="Bestektekst"/>
        <w:rPr>
          <w:rFonts w:ascii="Gotham Rounded Book" w:hAnsi="Gotham Rounded Book" w:cstheme="minorHAnsi"/>
          <w:b/>
          <w:bCs/>
          <w:sz w:val="24"/>
          <w:szCs w:val="28"/>
          <w:lang w:eastAsia="en-US"/>
        </w:rPr>
      </w:pPr>
      <w:r w:rsidRPr="009E3704">
        <w:rPr>
          <w:rFonts w:ascii="Gotham Rounded Book" w:hAnsi="Gotham Rounded Book" w:cstheme="minorHAnsi"/>
          <w:b/>
          <w:bCs/>
          <w:sz w:val="24"/>
          <w:szCs w:val="28"/>
          <w:lang w:eastAsia="en-US"/>
        </w:rPr>
        <w:t>Isolation derrière une contre-cloison maçonnée avec GR 32</w:t>
      </w:r>
    </w:p>
    <w:p w14:paraId="520F9FF2" w14:textId="77777777" w:rsidR="009E3704" w:rsidRDefault="009E3704" w:rsidP="0014051E">
      <w:pPr>
        <w:pStyle w:val="Bestektekst"/>
        <w:rPr>
          <w:rFonts w:asciiTheme="minorHAnsi" w:hAnsiTheme="minorHAnsi" w:cstheme="minorHAnsi"/>
          <w:i/>
          <w:iCs/>
          <w:sz w:val="22"/>
          <w:szCs w:val="22"/>
          <w:highlight w:val="yellow"/>
        </w:rPr>
      </w:pPr>
    </w:p>
    <w:p w14:paraId="7D322D4B" w14:textId="07CCB785" w:rsidR="0008120D" w:rsidRPr="00851794" w:rsidRDefault="0008120D" w:rsidP="0008120D">
      <w:pPr>
        <w:jc w:val="both"/>
        <w:rPr>
          <w:rFonts w:ascii="Gotham Rounded Book" w:hAnsi="Gotham Rounded Book"/>
          <w:szCs w:val="20"/>
        </w:rPr>
      </w:pPr>
      <w:r w:rsidRPr="00851794">
        <w:rPr>
          <w:rFonts w:ascii="Gotham Rounded Book" w:hAnsi="Gotham Rounded Book"/>
          <w:szCs w:val="20"/>
        </w:rPr>
        <w:t>L’isolant thermique sera sous forme de rouleaux de laine de verre, semi-rigide, non hydrophile, certifié ACERMI, de conductivité thermique 0,032 W/(</w:t>
      </w:r>
      <w:proofErr w:type="spellStart"/>
      <w:r w:rsidRPr="00851794">
        <w:rPr>
          <w:rFonts w:ascii="Gotham Rounded Book" w:hAnsi="Gotham Rounded Book"/>
          <w:szCs w:val="20"/>
        </w:rPr>
        <w:t>m.K</w:t>
      </w:r>
      <w:proofErr w:type="spellEnd"/>
      <w:r w:rsidRPr="00851794">
        <w:rPr>
          <w:rFonts w:ascii="Gotham Rounded Book" w:hAnsi="Gotham Rounded Book"/>
          <w:szCs w:val="20"/>
        </w:rPr>
        <w:t>),  de type GR 32 Revêtu Kraft de la société I</w:t>
      </w:r>
      <w:r w:rsidR="00A50968" w:rsidRPr="00851794">
        <w:rPr>
          <w:rFonts w:ascii="Gotham Rounded Book" w:hAnsi="Gotham Rounded Book"/>
          <w:szCs w:val="20"/>
        </w:rPr>
        <w:t>sover</w:t>
      </w:r>
      <w:r w:rsidRPr="00851794">
        <w:rPr>
          <w:rFonts w:ascii="Gotham Rounded Book" w:hAnsi="Gotham Rounded Book"/>
          <w:szCs w:val="20"/>
        </w:rPr>
        <w:t>, d’épaisseur</w:t>
      </w:r>
      <w:r w:rsidRPr="00851794">
        <w:rPr>
          <w:rFonts w:ascii="Gotham Rounded Book" w:hAnsi="Gotham Rounded Book"/>
          <w:i/>
          <w:szCs w:val="20"/>
        </w:rPr>
        <w:t xml:space="preserve"> </w:t>
      </w:r>
      <w:r w:rsidRPr="00851794">
        <w:rPr>
          <w:rFonts w:ascii="Gotham Rounded Book" w:hAnsi="Gotham Rounded Book"/>
          <w:i/>
          <w:szCs w:val="20"/>
          <w:highlight w:val="lightGray"/>
        </w:rPr>
        <w:t>(cf. tableau)</w:t>
      </w:r>
      <w:r w:rsidRPr="00851794">
        <w:rPr>
          <w:rFonts w:ascii="Gotham Rounded Book" w:hAnsi="Gotham Rounded Book"/>
          <w:szCs w:val="20"/>
        </w:rPr>
        <w:t xml:space="preserve">  mm permettant d’atteindre une résistance thermique de </w:t>
      </w:r>
      <w:r w:rsidRPr="00851794">
        <w:rPr>
          <w:rFonts w:ascii="Gotham Rounded Book" w:hAnsi="Gotham Rounded Book"/>
          <w:i/>
          <w:szCs w:val="20"/>
          <w:highlight w:val="lightGray"/>
        </w:rPr>
        <w:t>(cf. tableau)</w:t>
      </w:r>
      <w:r w:rsidRPr="00851794">
        <w:rPr>
          <w:rFonts w:ascii="Gotham Rounded Book" w:hAnsi="Gotham Rounded Book"/>
          <w:szCs w:val="20"/>
        </w:rPr>
        <w:t xml:space="preserve"> m</w:t>
      </w:r>
      <w:r w:rsidRPr="00851794">
        <w:rPr>
          <w:rFonts w:ascii="Courier New" w:hAnsi="Courier New" w:cs="Courier New"/>
          <w:szCs w:val="20"/>
        </w:rPr>
        <w:t>²</w:t>
      </w:r>
      <w:r w:rsidRPr="00851794">
        <w:rPr>
          <w:rFonts w:ascii="Gotham Rounded Book" w:hAnsi="Gotham Rounded Book"/>
          <w:szCs w:val="20"/>
        </w:rPr>
        <w:t>.K/W. Le surfa</w:t>
      </w:r>
      <w:r w:rsidRPr="00851794">
        <w:rPr>
          <w:rFonts w:ascii="Gotham Rounded Book" w:hAnsi="Gotham Rounded Book" w:cs="Gotham Rounded Book"/>
          <w:szCs w:val="20"/>
        </w:rPr>
        <w:t>ç</w:t>
      </w:r>
      <w:r w:rsidRPr="00851794">
        <w:rPr>
          <w:rFonts w:ascii="Gotham Rounded Book" w:hAnsi="Gotham Rounded Book"/>
          <w:szCs w:val="20"/>
        </w:rPr>
        <w:t>age kraft sera dispos</w:t>
      </w:r>
      <w:r w:rsidRPr="00851794">
        <w:rPr>
          <w:rFonts w:ascii="Gotham Rounded Book" w:hAnsi="Gotham Rounded Book" w:cs="Gotham Rounded Book"/>
          <w:szCs w:val="20"/>
        </w:rPr>
        <w:t>é</w:t>
      </w:r>
      <w:r w:rsidRPr="00851794">
        <w:rPr>
          <w:rFonts w:ascii="Gotham Rounded Book" w:hAnsi="Gotham Rounded Book"/>
          <w:szCs w:val="20"/>
        </w:rPr>
        <w:t xml:space="preserve"> côté intérieur.</w:t>
      </w:r>
    </w:p>
    <w:p w14:paraId="09008DE9" w14:textId="0B532BED" w:rsidR="0008120D" w:rsidRDefault="0008120D" w:rsidP="0008120D">
      <w:pPr>
        <w:spacing w:after="0" w:line="240" w:lineRule="auto"/>
        <w:jc w:val="both"/>
        <w:rPr>
          <w:rFonts w:ascii="Gotham Rounded Book" w:hAnsi="Gotham Rounded Book"/>
          <w:szCs w:val="20"/>
        </w:rPr>
      </w:pPr>
      <w:r>
        <w:rPr>
          <w:noProof/>
        </w:rPr>
        <w:drawing>
          <wp:anchor distT="0" distB="0" distL="114300" distR="114300" simplePos="0" relativeHeight="251675648" behindDoc="0" locked="0" layoutInCell="1" allowOverlap="1" wp14:anchorId="3FC82B4E" wp14:editId="288C8C4A">
            <wp:simplePos x="0" y="0"/>
            <wp:positionH relativeFrom="column">
              <wp:posOffset>2694940</wp:posOffset>
            </wp:positionH>
            <wp:positionV relativeFrom="paragraph">
              <wp:posOffset>1270</wp:posOffset>
            </wp:positionV>
            <wp:extent cx="3929380" cy="2775585"/>
            <wp:effectExtent l="0" t="0" r="0" b="0"/>
            <wp:wrapSquare wrapText="bothSides"/>
            <wp:docPr id="475432901" name="Image 4" descr="Une image contenant texte, Rectangle, car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432901" name="Image 4" descr="Une image contenant texte, Rectangle, carte&#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9380" cy="2775585"/>
                    </a:xfrm>
                    <a:prstGeom prst="rect">
                      <a:avLst/>
                    </a:prstGeom>
                    <a:noFill/>
                  </pic:spPr>
                </pic:pic>
              </a:graphicData>
            </a:graphic>
            <wp14:sizeRelH relativeFrom="page">
              <wp14:pctWidth>0</wp14:pctWidth>
            </wp14:sizeRelH>
            <wp14:sizeRelV relativeFrom="page">
              <wp14:pctHeight>0</wp14:pctHeight>
            </wp14:sizeRelV>
          </wp:anchor>
        </w:drawing>
      </w:r>
      <w:r w:rsidRPr="00851794">
        <w:rPr>
          <w:rFonts w:ascii="Gotham Rounded Book" w:hAnsi="Gotham Rounded Book"/>
          <w:szCs w:val="20"/>
        </w:rPr>
        <w:t>L’isolant sera embroché sur des pattes métalliques fixées mécaniquement ou collées sur le mur support, de type M</w:t>
      </w:r>
      <w:r w:rsidR="00143E86">
        <w:rPr>
          <w:rFonts w:ascii="Gotham Rounded Book" w:hAnsi="Gotham Rounded Book"/>
          <w:szCs w:val="20"/>
        </w:rPr>
        <w:t>axi</w:t>
      </w:r>
      <w:r w:rsidRPr="00851794">
        <w:rPr>
          <w:rFonts w:ascii="Gotham Rounded Book" w:hAnsi="Gotham Rounded Book"/>
          <w:szCs w:val="20"/>
        </w:rPr>
        <w:t xml:space="preserve"> PB F</w:t>
      </w:r>
      <w:r w:rsidR="00143E86">
        <w:rPr>
          <w:rFonts w:ascii="Gotham Rounded Book" w:hAnsi="Gotham Rounded Book"/>
          <w:szCs w:val="20"/>
        </w:rPr>
        <w:t>ix</w:t>
      </w:r>
      <w:r w:rsidRPr="00851794">
        <w:rPr>
          <w:rFonts w:ascii="Gotham Rounded Book" w:hAnsi="Gotham Rounded Book"/>
          <w:szCs w:val="20"/>
        </w:rPr>
        <w:t xml:space="preserve"> de la société I</w:t>
      </w:r>
      <w:r w:rsidR="00A50968" w:rsidRPr="00851794">
        <w:rPr>
          <w:rFonts w:ascii="Gotham Rounded Book" w:hAnsi="Gotham Rounded Book"/>
          <w:szCs w:val="20"/>
        </w:rPr>
        <w:t>sover</w:t>
      </w:r>
      <w:r w:rsidRPr="00851794">
        <w:rPr>
          <w:rFonts w:ascii="Gotham Rounded Book" w:hAnsi="Gotham Rounded Book"/>
          <w:szCs w:val="20"/>
        </w:rPr>
        <w:t>, dont l’embout sera recourbé après embrochage afin d’assurer le maintien de l’isolant, à raison d’environ 2 fixations pour 3 m</w:t>
      </w:r>
      <w:r w:rsidRPr="00851794">
        <w:rPr>
          <w:rFonts w:ascii="Courier New" w:hAnsi="Courier New" w:cs="Courier New"/>
          <w:szCs w:val="20"/>
        </w:rPr>
        <w:t>²</w:t>
      </w:r>
      <w:r w:rsidRPr="00851794">
        <w:rPr>
          <w:rFonts w:ascii="Gotham Rounded Book" w:hAnsi="Gotham Rounded Book"/>
          <w:szCs w:val="20"/>
        </w:rPr>
        <w:t xml:space="preserve"> d</w:t>
      </w:r>
      <w:r w:rsidRPr="00851794">
        <w:rPr>
          <w:rFonts w:ascii="Gotham Rounded Book" w:hAnsi="Gotham Rounded Book" w:cs="Gotham Rounded Book"/>
          <w:szCs w:val="20"/>
        </w:rPr>
        <w:t>’</w:t>
      </w:r>
      <w:r w:rsidRPr="00851794">
        <w:rPr>
          <w:rFonts w:ascii="Gotham Rounded Book" w:hAnsi="Gotham Rounded Book"/>
          <w:szCs w:val="20"/>
        </w:rPr>
        <w:t xml:space="preserve">isolant. </w:t>
      </w:r>
    </w:p>
    <w:p w14:paraId="7550DA44" w14:textId="77777777" w:rsidR="0008120D" w:rsidRPr="00851794" w:rsidRDefault="0008120D" w:rsidP="0008120D">
      <w:pPr>
        <w:spacing w:after="0" w:line="240" w:lineRule="auto"/>
        <w:jc w:val="both"/>
        <w:rPr>
          <w:rFonts w:ascii="Gotham Rounded Book" w:hAnsi="Gotham Rounded Book"/>
          <w:szCs w:val="20"/>
        </w:rPr>
      </w:pPr>
    </w:p>
    <w:p w14:paraId="39D24C81" w14:textId="173B2CC2" w:rsidR="0008120D" w:rsidRDefault="0008120D" w:rsidP="0008120D">
      <w:pPr>
        <w:jc w:val="both"/>
        <w:rPr>
          <w:rFonts w:ascii="Gotham Rounded Book" w:hAnsi="Gotham Rounded Book"/>
          <w:szCs w:val="20"/>
        </w:rPr>
      </w:pPr>
      <w:r w:rsidRPr="00851794">
        <w:rPr>
          <w:rFonts w:ascii="Gotham Rounded Book" w:hAnsi="Gotham Rounded Book"/>
          <w:szCs w:val="20"/>
        </w:rPr>
        <w:t>Les lés d’isolant seront posés bord à bord et jointoyés, côté kraft, à l’aid</w:t>
      </w:r>
      <w:r>
        <w:rPr>
          <w:rFonts w:ascii="Gotham Rounded Book" w:hAnsi="Gotham Rounded Book"/>
          <w:szCs w:val="20"/>
        </w:rPr>
        <w:t>e d’un adhésif de type V</w:t>
      </w:r>
      <w:r w:rsidR="00A50968">
        <w:rPr>
          <w:rFonts w:ascii="Gotham Rounded Book" w:hAnsi="Gotham Rounded Book"/>
          <w:szCs w:val="20"/>
        </w:rPr>
        <w:t>ario</w:t>
      </w:r>
      <w:r>
        <w:rPr>
          <w:rFonts w:ascii="Gotham Rounded Book" w:hAnsi="Gotham Rounded Book"/>
          <w:szCs w:val="20"/>
        </w:rPr>
        <w:t>® F</w:t>
      </w:r>
      <w:r w:rsidR="00A50968">
        <w:rPr>
          <w:rFonts w:ascii="Gotham Rounded Book" w:hAnsi="Gotham Rounded Book"/>
          <w:szCs w:val="20"/>
        </w:rPr>
        <w:t>ast</w:t>
      </w:r>
      <w:r>
        <w:rPr>
          <w:rFonts w:ascii="Gotham Rounded Book" w:hAnsi="Gotham Rounded Book"/>
          <w:szCs w:val="20"/>
        </w:rPr>
        <w:t xml:space="preserve"> T</w:t>
      </w:r>
      <w:r w:rsidR="00A50968">
        <w:rPr>
          <w:rFonts w:ascii="Gotham Rounded Book" w:hAnsi="Gotham Rounded Book"/>
          <w:szCs w:val="20"/>
        </w:rPr>
        <w:t>ape</w:t>
      </w:r>
      <w:r w:rsidRPr="00851794">
        <w:rPr>
          <w:rFonts w:ascii="Gotham Rounded Book" w:hAnsi="Gotham Rounded Book"/>
          <w:szCs w:val="20"/>
        </w:rPr>
        <w:t xml:space="preserve"> de la société I</w:t>
      </w:r>
      <w:r w:rsidR="00A50968" w:rsidRPr="00851794">
        <w:rPr>
          <w:rFonts w:ascii="Gotham Rounded Book" w:hAnsi="Gotham Rounded Book"/>
          <w:szCs w:val="20"/>
        </w:rPr>
        <w:t>sover</w:t>
      </w:r>
      <w:r w:rsidRPr="00851794">
        <w:rPr>
          <w:rFonts w:ascii="Gotham Rounded Book" w:hAnsi="Gotham Rounded Book"/>
          <w:szCs w:val="20"/>
        </w:rPr>
        <w:t xml:space="preserve">. Les extrémités des pattes </w:t>
      </w:r>
      <w:r w:rsidR="00143E86" w:rsidRPr="00851794">
        <w:rPr>
          <w:rFonts w:ascii="Gotham Rounded Book" w:hAnsi="Gotham Rounded Book"/>
          <w:szCs w:val="20"/>
        </w:rPr>
        <w:t>M</w:t>
      </w:r>
      <w:r w:rsidR="00143E86">
        <w:rPr>
          <w:rFonts w:ascii="Gotham Rounded Book" w:hAnsi="Gotham Rounded Book"/>
          <w:szCs w:val="20"/>
        </w:rPr>
        <w:t>axi</w:t>
      </w:r>
      <w:r w:rsidR="00143E86" w:rsidRPr="00851794">
        <w:rPr>
          <w:rFonts w:ascii="Gotham Rounded Book" w:hAnsi="Gotham Rounded Book"/>
          <w:szCs w:val="20"/>
        </w:rPr>
        <w:t xml:space="preserve"> PB F</w:t>
      </w:r>
      <w:r w:rsidR="00143E86">
        <w:rPr>
          <w:rFonts w:ascii="Gotham Rounded Book" w:hAnsi="Gotham Rounded Book"/>
          <w:szCs w:val="20"/>
        </w:rPr>
        <w:t>ix</w:t>
      </w:r>
      <w:r w:rsidR="00143E86">
        <w:rPr>
          <w:rFonts w:ascii="Gotham Rounded Book" w:hAnsi="Gotham Rounded Book"/>
          <w:szCs w:val="20"/>
        </w:rPr>
        <w:t xml:space="preserve"> </w:t>
      </w:r>
      <w:r w:rsidRPr="00851794">
        <w:rPr>
          <w:rFonts w:ascii="Gotham Rounded Book" w:hAnsi="Gotham Rounded Book"/>
          <w:szCs w:val="20"/>
        </w:rPr>
        <w:t>seront également recouvertes avec le même adhésif.</w:t>
      </w:r>
    </w:p>
    <w:p w14:paraId="53CDB69F" w14:textId="77777777" w:rsidR="0008120D" w:rsidRPr="00851794" w:rsidRDefault="0008120D" w:rsidP="0008120D">
      <w:pPr>
        <w:jc w:val="both"/>
        <w:rPr>
          <w:rFonts w:ascii="Gotham Rounded Book" w:hAnsi="Gotham Rounded Book"/>
          <w:szCs w:val="20"/>
        </w:rPr>
      </w:pPr>
    </w:p>
    <w:p w14:paraId="15E3CFBA" w14:textId="77777777" w:rsidR="0008120D" w:rsidRPr="00851794" w:rsidRDefault="0008120D" w:rsidP="0008120D">
      <w:pPr>
        <w:jc w:val="both"/>
        <w:rPr>
          <w:rFonts w:ascii="Gotham Rounded Book" w:hAnsi="Gotham Rounded Book"/>
          <w:szCs w:val="20"/>
        </w:rPr>
      </w:pPr>
      <w:r w:rsidRPr="00851794">
        <w:rPr>
          <w:rFonts w:ascii="Gotham Rounded Book" w:hAnsi="Gotham Rounded Book"/>
          <w:szCs w:val="20"/>
        </w:rPr>
        <w:lastRenderedPageBreak/>
        <w:t>La cloison sera montée au contact direct de l’isolant, conformément au NF DTU 20.13.</w:t>
      </w:r>
    </w:p>
    <w:p w14:paraId="5FA4BD81" w14:textId="77777777" w:rsidR="0008120D" w:rsidRDefault="0008120D" w:rsidP="0008120D"/>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474"/>
        <w:gridCol w:w="1474"/>
        <w:gridCol w:w="1474"/>
        <w:gridCol w:w="1474"/>
      </w:tblGrid>
      <w:tr w:rsidR="0008120D" w:rsidRPr="00666B9D" w14:paraId="7803C0C2" w14:textId="77777777" w:rsidTr="00521E7D">
        <w:tc>
          <w:tcPr>
            <w:tcW w:w="1474" w:type="dxa"/>
            <w:gridSpan w:val="5"/>
            <w:tcBorders>
              <w:bottom w:val="single" w:sz="4" w:space="0" w:color="FFE599" w:themeColor="accent4" w:themeTint="66"/>
            </w:tcBorders>
            <w:vAlign w:val="center"/>
          </w:tcPr>
          <w:p w14:paraId="4E06DAC6" w14:textId="77777777" w:rsidR="0008120D" w:rsidRPr="00AA0419" w:rsidRDefault="0008120D" w:rsidP="00521E7D">
            <w:pPr>
              <w:pStyle w:val="Sansinterligne"/>
              <w:jc w:val="center"/>
              <w:rPr>
                <w:rFonts w:ascii="Gotham Rounded Book" w:hAnsi="Gotham Rounded Book"/>
              </w:rPr>
            </w:pPr>
            <w:r w:rsidRPr="00AA0419">
              <w:rPr>
                <w:rFonts w:ascii="Gotham Rounded Book" w:hAnsi="Gotham Rounded Book"/>
              </w:rPr>
              <w:t xml:space="preserve">Résistance </w:t>
            </w:r>
            <w:r>
              <w:rPr>
                <w:rFonts w:ascii="Gotham Rounded Book" w:hAnsi="Gotham Rounded Book"/>
              </w:rPr>
              <w:t>thermique</w:t>
            </w:r>
          </w:p>
        </w:tc>
      </w:tr>
      <w:tr w:rsidR="0008120D" w:rsidRPr="00666B9D" w14:paraId="7A619F89" w14:textId="77777777" w:rsidTr="00521E7D">
        <w:tc>
          <w:tcPr>
            <w:tcW w:w="3459" w:type="dxa"/>
            <w:tcBorders>
              <w:bottom w:val="single" w:sz="4" w:space="0" w:color="44546A" w:themeColor="text2"/>
              <w:right w:val="single" w:sz="4" w:space="0" w:color="44546A" w:themeColor="text2"/>
            </w:tcBorders>
            <w:shd w:val="clear" w:color="auto" w:fill="E7E6E6" w:themeFill="background2"/>
            <w:vAlign w:val="center"/>
          </w:tcPr>
          <w:p w14:paraId="4306C2B8" w14:textId="77777777" w:rsidR="0008120D" w:rsidRPr="00666B9D" w:rsidRDefault="0008120D" w:rsidP="00521E7D">
            <w:pPr>
              <w:spacing w:after="0" w:line="240" w:lineRule="auto"/>
              <w:rPr>
                <w:rFonts w:ascii="GothamMedium" w:hAnsi="GothamMedium"/>
                <w:b/>
                <w:sz w:val="18"/>
                <w:szCs w:val="18"/>
              </w:rPr>
            </w:pPr>
            <w:r w:rsidRPr="00666B9D">
              <w:rPr>
                <w:rFonts w:ascii="GothamMedium" w:hAnsi="GothamMedium"/>
                <w:sz w:val="18"/>
                <w:szCs w:val="18"/>
              </w:rPr>
              <w:t>Epaisseur</w:t>
            </w:r>
            <w:r>
              <w:rPr>
                <w:rFonts w:ascii="GothamMedium" w:hAnsi="GothamMedium"/>
                <w:sz w:val="18"/>
                <w:szCs w:val="18"/>
              </w:rPr>
              <w:t xml:space="preserve"> GR 32</w:t>
            </w:r>
            <w:r w:rsidRPr="00666B9D">
              <w:rPr>
                <w:rFonts w:ascii="GothamMedium" w:hAnsi="GothamMedium"/>
                <w:sz w:val="18"/>
                <w:szCs w:val="18"/>
              </w:rPr>
              <w:t xml:space="preserve"> (mm)</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568EA93" w14:textId="77777777" w:rsidR="0008120D" w:rsidRPr="00666B9D" w:rsidRDefault="0008120D" w:rsidP="00521E7D">
            <w:pPr>
              <w:spacing w:after="0" w:line="240" w:lineRule="auto"/>
              <w:jc w:val="center"/>
              <w:rPr>
                <w:rFonts w:asciiTheme="majorHAnsi" w:hAnsiTheme="majorHAnsi"/>
                <w:b/>
                <w:sz w:val="18"/>
                <w:szCs w:val="18"/>
              </w:rPr>
            </w:pPr>
            <w:r>
              <w:rPr>
                <w:rFonts w:asciiTheme="majorHAnsi" w:hAnsiTheme="majorHAnsi"/>
                <w:b/>
                <w:sz w:val="18"/>
                <w:szCs w:val="18"/>
              </w:rPr>
              <w:t>75</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4FC1285" w14:textId="77777777" w:rsidR="0008120D" w:rsidRPr="00666B9D" w:rsidRDefault="0008120D" w:rsidP="00521E7D">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474" w:type="dxa"/>
            <w:tcBorders>
              <w:left w:val="single" w:sz="4" w:space="0" w:color="44546A" w:themeColor="text2"/>
              <w:bottom w:val="single" w:sz="4" w:space="0" w:color="44546A" w:themeColor="text2"/>
            </w:tcBorders>
            <w:shd w:val="clear" w:color="auto" w:fill="E7E6E6" w:themeFill="background2"/>
            <w:vAlign w:val="center"/>
          </w:tcPr>
          <w:p w14:paraId="655F61BD" w14:textId="77777777" w:rsidR="0008120D" w:rsidRPr="00666B9D" w:rsidRDefault="0008120D" w:rsidP="00521E7D">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474" w:type="dxa"/>
            <w:tcBorders>
              <w:left w:val="single" w:sz="4" w:space="0" w:color="44546A" w:themeColor="text2"/>
              <w:bottom w:val="single" w:sz="4" w:space="0" w:color="44546A" w:themeColor="text2"/>
            </w:tcBorders>
            <w:shd w:val="clear" w:color="auto" w:fill="E7E6E6" w:themeFill="background2"/>
            <w:vAlign w:val="center"/>
          </w:tcPr>
          <w:p w14:paraId="17357F4E" w14:textId="77777777" w:rsidR="0008120D" w:rsidRPr="00666B9D" w:rsidRDefault="0008120D" w:rsidP="00521E7D">
            <w:pPr>
              <w:spacing w:after="0" w:line="240" w:lineRule="auto"/>
              <w:jc w:val="center"/>
              <w:rPr>
                <w:rFonts w:asciiTheme="majorHAnsi" w:hAnsiTheme="majorHAnsi"/>
                <w:b/>
                <w:sz w:val="18"/>
                <w:szCs w:val="18"/>
              </w:rPr>
            </w:pPr>
            <w:r>
              <w:rPr>
                <w:rFonts w:asciiTheme="majorHAnsi" w:hAnsiTheme="majorHAnsi"/>
                <w:b/>
                <w:sz w:val="18"/>
                <w:szCs w:val="18"/>
              </w:rPr>
              <w:t>140</w:t>
            </w:r>
          </w:p>
        </w:tc>
      </w:tr>
      <w:tr w:rsidR="0008120D" w:rsidRPr="00666B9D" w14:paraId="4FB1E587" w14:textId="77777777" w:rsidTr="00521E7D">
        <w:tc>
          <w:tcPr>
            <w:tcW w:w="3459" w:type="dxa"/>
            <w:tcBorders>
              <w:top w:val="single" w:sz="4" w:space="0" w:color="44546A" w:themeColor="text2"/>
              <w:right w:val="single" w:sz="4" w:space="0" w:color="44546A" w:themeColor="text2"/>
            </w:tcBorders>
            <w:vAlign w:val="center"/>
          </w:tcPr>
          <w:p w14:paraId="0E32408F" w14:textId="77777777" w:rsidR="0008120D" w:rsidRPr="00B26F49" w:rsidRDefault="0008120D" w:rsidP="00521E7D">
            <w:pPr>
              <w:spacing w:after="0" w:line="240" w:lineRule="auto"/>
              <w:rPr>
                <w:rFonts w:ascii="GothamMedium" w:hAnsi="GothamMedium"/>
                <w:sz w:val="18"/>
                <w:szCs w:val="18"/>
              </w:rPr>
            </w:pPr>
            <w:proofErr w:type="spellStart"/>
            <w:r>
              <w:rPr>
                <w:rFonts w:ascii="GothamMedium" w:hAnsi="GothamMedium"/>
                <w:sz w:val="18"/>
                <w:szCs w:val="18"/>
              </w:rPr>
              <w:t>R</w:t>
            </w:r>
            <w:r w:rsidRPr="001571A1">
              <w:rPr>
                <w:rFonts w:ascii="GothamMedium" w:hAnsi="GothamMedium"/>
                <w:sz w:val="18"/>
                <w:szCs w:val="18"/>
                <w:vertAlign w:val="subscript"/>
              </w:rPr>
              <w:t>th</w:t>
            </w:r>
            <w:proofErr w:type="spellEnd"/>
            <w:r>
              <w:rPr>
                <w:rFonts w:ascii="GothamMedium" w:hAnsi="GothamMedium"/>
                <w:sz w:val="18"/>
                <w:szCs w:val="18"/>
              </w:rPr>
              <w:t xml:space="preserve"> (m</w:t>
            </w:r>
            <w:r w:rsidRPr="001571A1">
              <w:rPr>
                <w:rFonts w:ascii="GothamMedium" w:hAnsi="GothamMedium"/>
                <w:sz w:val="18"/>
                <w:szCs w:val="18"/>
                <w:vertAlign w:val="superscript"/>
              </w:rPr>
              <w:t>2</w:t>
            </w:r>
            <w:r w:rsidRPr="001571A1">
              <w:rPr>
                <w:rFonts w:ascii="GothamMedium" w:hAnsi="GothamMedium"/>
                <w:sz w:val="18"/>
                <w:szCs w:val="18"/>
              </w:rPr>
              <w:t>.K/w</w:t>
            </w:r>
            <w:r>
              <w:rPr>
                <w:rFonts w:ascii="GothamMedium" w:hAnsi="GothamMedium"/>
                <w:sz w:val="18"/>
                <w:szCs w:val="18"/>
              </w:rPr>
              <w:t>)</w:t>
            </w:r>
          </w:p>
        </w:tc>
        <w:tc>
          <w:tcPr>
            <w:tcW w:w="1474" w:type="dxa"/>
            <w:tcBorders>
              <w:top w:val="single" w:sz="4" w:space="0" w:color="44546A" w:themeColor="text2"/>
              <w:left w:val="single" w:sz="4" w:space="0" w:color="44546A" w:themeColor="text2"/>
              <w:right w:val="single" w:sz="4" w:space="0" w:color="44546A" w:themeColor="text2"/>
            </w:tcBorders>
            <w:vAlign w:val="center"/>
          </w:tcPr>
          <w:p w14:paraId="38E3761B" w14:textId="77777777" w:rsidR="0008120D" w:rsidRDefault="0008120D" w:rsidP="00521E7D">
            <w:pPr>
              <w:spacing w:after="0" w:line="240" w:lineRule="auto"/>
              <w:jc w:val="center"/>
              <w:rPr>
                <w:rFonts w:asciiTheme="majorHAnsi" w:hAnsiTheme="majorHAnsi"/>
                <w:sz w:val="18"/>
                <w:szCs w:val="18"/>
              </w:rPr>
            </w:pPr>
            <w:r>
              <w:rPr>
                <w:rFonts w:asciiTheme="majorHAnsi" w:hAnsiTheme="majorHAnsi"/>
                <w:sz w:val="18"/>
                <w:szCs w:val="18"/>
              </w:rPr>
              <w:t>2,35</w:t>
            </w:r>
          </w:p>
        </w:tc>
        <w:tc>
          <w:tcPr>
            <w:tcW w:w="1474" w:type="dxa"/>
            <w:tcBorders>
              <w:top w:val="single" w:sz="4" w:space="0" w:color="44546A" w:themeColor="text2"/>
              <w:left w:val="single" w:sz="4" w:space="0" w:color="44546A" w:themeColor="text2"/>
              <w:right w:val="single" w:sz="4" w:space="0" w:color="44546A" w:themeColor="text2"/>
            </w:tcBorders>
            <w:vAlign w:val="center"/>
          </w:tcPr>
          <w:p w14:paraId="0936C094" w14:textId="77777777" w:rsidR="0008120D" w:rsidRDefault="0008120D" w:rsidP="00521E7D">
            <w:pPr>
              <w:spacing w:after="0" w:line="240" w:lineRule="auto"/>
              <w:jc w:val="center"/>
              <w:rPr>
                <w:rFonts w:asciiTheme="majorHAnsi" w:hAnsiTheme="majorHAnsi"/>
                <w:sz w:val="18"/>
                <w:szCs w:val="18"/>
              </w:rPr>
            </w:pPr>
            <w:r>
              <w:rPr>
                <w:rFonts w:asciiTheme="majorHAnsi" w:hAnsiTheme="majorHAnsi"/>
                <w:sz w:val="18"/>
                <w:szCs w:val="18"/>
              </w:rPr>
              <w:t>3,15</w:t>
            </w:r>
          </w:p>
        </w:tc>
        <w:tc>
          <w:tcPr>
            <w:tcW w:w="1474" w:type="dxa"/>
            <w:tcBorders>
              <w:top w:val="single" w:sz="4" w:space="0" w:color="44546A" w:themeColor="text2"/>
              <w:left w:val="single" w:sz="4" w:space="0" w:color="44546A" w:themeColor="text2"/>
            </w:tcBorders>
            <w:vAlign w:val="center"/>
          </w:tcPr>
          <w:p w14:paraId="1486AE48" w14:textId="77777777" w:rsidR="0008120D" w:rsidRPr="00B26F49" w:rsidRDefault="0008120D" w:rsidP="00521E7D">
            <w:pPr>
              <w:spacing w:after="0" w:line="240" w:lineRule="auto"/>
              <w:jc w:val="center"/>
              <w:rPr>
                <w:rFonts w:asciiTheme="majorHAnsi" w:hAnsiTheme="majorHAnsi"/>
                <w:sz w:val="18"/>
                <w:szCs w:val="18"/>
              </w:rPr>
            </w:pPr>
            <w:r>
              <w:rPr>
                <w:rFonts w:asciiTheme="majorHAnsi" w:hAnsiTheme="majorHAnsi"/>
                <w:sz w:val="18"/>
                <w:szCs w:val="18"/>
              </w:rPr>
              <w:t>3,75</w:t>
            </w:r>
          </w:p>
        </w:tc>
        <w:tc>
          <w:tcPr>
            <w:tcW w:w="1474" w:type="dxa"/>
            <w:tcBorders>
              <w:top w:val="single" w:sz="4" w:space="0" w:color="44546A" w:themeColor="text2"/>
              <w:left w:val="single" w:sz="4" w:space="0" w:color="44546A" w:themeColor="text2"/>
            </w:tcBorders>
            <w:vAlign w:val="center"/>
          </w:tcPr>
          <w:p w14:paraId="0DD8C2B2" w14:textId="77777777" w:rsidR="0008120D" w:rsidRPr="00B26F49" w:rsidRDefault="0008120D" w:rsidP="00521E7D">
            <w:pPr>
              <w:spacing w:after="0" w:line="240" w:lineRule="auto"/>
              <w:jc w:val="center"/>
              <w:rPr>
                <w:rFonts w:asciiTheme="majorHAnsi" w:hAnsiTheme="majorHAnsi"/>
                <w:sz w:val="18"/>
                <w:szCs w:val="18"/>
              </w:rPr>
            </w:pPr>
            <w:r>
              <w:rPr>
                <w:rFonts w:asciiTheme="majorHAnsi" w:hAnsiTheme="majorHAnsi"/>
                <w:sz w:val="18"/>
                <w:szCs w:val="18"/>
              </w:rPr>
              <w:t>4,35</w:t>
            </w:r>
          </w:p>
        </w:tc>
      </w:tr>
    </w:tbl>
    <w:p w14:paraId="76BF5517" w14:textId="77777777" w:rsidR="0008120D" w:rsidRDefault="0008120D" w:rsidP="0008120D"/>
    <w:p w14:paraId="7C388F2B" w14:textId="77777777" w:rsidR="00223A9A" w:rsidRDefault="00223A9A" w:rsidP="0014051E">
      <w:pPr>
        <w:pStyle w:val="Bestektekst"/>
        <w:rPr>
          <w:rFonts w:asciiTheme="minorHAnsi" w:hAnsiTheme="minorHAnsi" w:cstheme="minorHAnsi"/>
          <w:i/>
          <w:iCs/>
          <w:sz w:val="22"/>
          <w:szCs w:val="22"/>
          <w:highlight w:val="yellow"/>
        </w:rPr>
      </w:pPr>
    </w:p>
    <w:sectPr w:rsidR="00223A9A"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C8F92" w14:textId="77777777" w:rsidR="00120228" w:rsidRDefault="00120228" w:rsidP="00E5674E">
      <w:pPr>
        <w:spacing w:after="0" w:line="240" w:lineRule="auto"/>
      </w:pPr>
      <w:r>
        <w:separator/>
      </w:r>
    </w:p>
  </w:endnote>
  <w:endnote w:type="continuationSeparator" w:id="0">
    <w:p w14:paraId="0634A3A7" w14:textId="77777777" w:rsidR="00120228" w:rsidRDefault="00120228"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57B86882"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143E86">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4A4B1EFD"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143E86">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DA2BE" w14:textId="77777777" w:rsidR="00120228" w:rsidRDefault="00120228" w:rsidP="00E5674E">
      <w:pPr>
        <w:spacing w:after="0" w:line="240" w:lineRule="auto"/>
      </w:pPr>
      <w:r>
        <w:separator/>
      </w:r>
    </w:p>
  </w:footnote>
  <w:footnote w:type="continuationSeparator" w:id="0">
    <w:p w14:paraId="199F0106" w14:textId="77777777" w:rsidR="00120228" w:rsidRDefault="00120228"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46E7"/>
    <w:rsid w:val="00037280"/>
    <w:rsid w:val="00066E19"/>
    <w:rsid w:val="0007388A"/>
    <w:rsid w:val="0008120D"/>
    <w:rsid w:val="00085850"/>
    <w:rsid w:val="000A5B33"/>
    <w:rsid w:val="000E7400"/>
    <w:rsid w:val="000F7309"/>
    <w:rsid w:val="00120228"/>
    <w:rsid w:val="0014051E"/>
    <w:rsid w:val="00143E86"/>
    <w:rsid w:val="00170F74"/>
    <w:rsid w:val="00187EF5"/>
    <w:rsid w:val="002026FB"/>
    <w:rsid w:val="00223A9A"/>
    <w:rsid w:val="002301F6"/>
    <w:rsid w:val="00233D90"/>
    <w:rsid w:val="00260753"/>
    <w:rsid w:val="00265C2D"/>
    <w:rsid w:val="00270C57"/>
    <w:rsid w:val="00277B8D"/>
    <w:rsid w:val="00286B57"/>
    <w:rsid w:val="002A4C54"/>
    <w:rsid w:val="002B147C"/>
    <w:rsid w:val="002F2E58"/>
    <w:rsid w:val="003009E0"/>
    <w:rsid w:val="00306A2A"/>
    <w:rsid w:val="00306F8C"/>
    <w:rsid w:val="00313A38"/>
    <w:rsid w:val="00364DE6"/>
    <w:rsid w:val="00365CC5"/>
    <w:rsid w:val="00383EEC"/>
    <w:rsid w:val="00384452"/>
    <w:rsid w:val="003A5D23"/>
    <w:rsid w:val="003D3A2F"/>
    <w:rsid w:val="00465161"/>
    <w:rsid w:val="00471F79"/>
    <w:rsid w:val="00472E19"/>
    <w:rsid w:val="004A65AB"/>
    <w:rsid w:val="004C223C"/>
    <w:rsid w:val="004C6B5A"/>
    <w:rsid w:val="004E1FC5"/>
    <w:rsid w:val="00556BB8"/>
    <w:rsid w:val="00562906"/>
    <w:rsid w:val="00575373"/>
    <w:rsid w:val="005A266F"/>
    <w:rsid w:val="005B201D"/>
    <w:rsid w:val="005F45C8"/>
    <w:rsid w:val="00623375"/>
    <w:rsid w:val="0063118A"/>
    <w:rsid w:val="006665FB"/>
    <w:rsid w:val="00670D78"/>
    <w:rsid w:val="0067202C"/>
    <w:rsid w:val="006A7C4F"/>
    <w:rsid w:val="006B25AE"/>
    <w:rsid w:val="006C7C98"/>
    <w:rsid w:val="006F3916"/>
    <w:rsid w:val="00747D61"/>
    <w:rsid w:val="00752E54"/>
    <w:rsid w:val="00756779"/>
    <w:rsid w:val="00772CEF"/>
    <w:rsid w:val="00774137"/>
    <w:rsid w:val="007842D4"/>
    <w:rsid w:val="007A6362"/>
    <w:rsid w:val="007C1B98"/>
    <w:rsid w:val="007D3041"/>
    <w:rsid w:val="007E0FB6"/>
    <w:rsid w:val="007E7F9D"/>
    <w:rsid w:val="007F12B7"/>
    <w:rsid w:val="00803371"/>
    <w:rsid w:val="00806939"/>
    <w:rsid w:val="00817868"/>
    <w:rsid w:val="00833C7C"/>
    <w:rsid w:val="008C713D"/>
    <w:rsid w:val="008D735B"/>
    <w:rsid w:val="009032D9"/>
    <w:rsid w:val="00930EF8"/>
    <w:rsid w:val="009347DB"/>
    <w:rsid w:val="009510B2"/>
    <w:rsid w:val="009801A4"/>
    <w:rsid w:val="009877EB"/>
    <w:rsid w:val="009B557C"/>
    <w:rsid w:val="009D4FDB"/>
    <w:rsid w:val="009E20BE"/>
    <w:rsid w:val="009E34D6"/>
    <w:rsid w:val="009E3704"/>
    <w:rsid w:val="009E3F5A"/>
    <w:rsid w:val="009F1DEA"/>
    <w:rsid w:val="00A1560A"/>
    <w:rsid w:val="00A36111"/>
    <w:rsid w:val="00A50968"/>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F3617"/>
    <w:rsid w:val="00C01353"/>
    <w:rsid w:val="00C23FDD"/>
    <w:rsid w:val="00C63968"/>
    <w:rsid w:val="00C93837"/>
    <w:rsid w:val="00CD7F38"/>
    <w:rsid w:val="00CE24E3"/>
    <w:rsid w:val="00CE7AA3"/>
    <w:rsid w:val="00CF0798"/>
    <w:rsid w:val="00CF7EBB"/>
    <w:rsid w:val="00D0510A"/>
    <w:rsid w:val="00D21A6D"/>
    <w:rsid w:val="00D26070"/>
    <w:rsid w:val="00D26AE1"/>
    <w:rsid w:val="00D90DDA"/>
    <w:rsid w:val="00DA23D4"/>
    <w:rsid w:val="00DB5F0A"/>
    <w:rsid w:val="00DD6C4E"/>
    <w:rsid w:val="00E15FDA"/>
    <w:rsid w:val="00E452A3"/>
    <w:rsid w:val="00E5674E"/>
    <w:rsid w:val="00E62131"/>
    <w:rsid w:val="00E65892"/>
    <w:rsid w:val="00EA6620"/>
    <w:rsid w:val="00EB0346"/>
    <w:rsid w:val="00EC2384"/>
    <w:rsid w:val="00EC6D92"/>
    <w:rsid w:val="00ED705A"/>
    <w:rsid w:val="00F30DB4"/>
    <w:rsid w:val="00F46592"/>
    <w:rsid w:val="00F66626"/>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2E1F7-2024-4557-B3CC-6EC1D27CE05D}"/>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2</Pages>
  <Words>172</Words>
  <Characters>951</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52</cp:revision>
  <dcterms:created xsi:type="dcterms:W3CDTF">2024-01-17T16:11:00Z</dcterms:created>
  <dcterms:modified xsi:type="dcterms:W3CDTF">2025-08-12T10:55:00Z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